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90" w:rsidRDefault="001F1D90" w:rsidP="001F1D90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  <w:lang w:val="de-CH"/>
        </w:rPr>
      </w:pPr>
      <w:r>
        <w:rPr>
          <w:b/>
          <w:bCs/>
          <w:sz w:val="22"/>
          <w:szCs w:val="22"/>
          <w:lang w:val="de-CH"/>
        </w:rPr>
        <w:tab/>
      </w:r>
      <w:r>
        <w:rPr>
          <w:b/>
          <w:bCs/>
          <w:sz w:val="22"/>
          <w:szCs w:val="22"/>
          <w:lang w:val="de-CH"/>
        </w:rPr>
        <w:tab/>
      </w:r>
      <w:r>
        <w:rPr>
          <w:b/>
          <w:bCs/>
          <w:sz w:val="22"/>
          <w:szCs w:val="22"/>
          <w:lang w:val="de-CH"/>
        </w:rPr>
        <w:tab/>
      </w:r>
      <w:r>
        <w:rPr>
          <w:b/>
          <w:bCs/>
          <w:sz w:val="22"/>
          <w:szCs w:val="22"/>
          <w:lang w:val="de-CH"/>
        </w:rPr>
        <w:tab/>
      </w:r>
    </w:p>
    <w:p w:rsidR="001F1D90" w:rsidRDefault="001F1D90" w:rsidP="001F1D90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  <w:lang w:val="de-CH"/>
        </w:rPr>
      </w:pPr>
    </w:p>
    <w:p w:rsidR="001F1D90" w:rsidRDefault="001F1D90" w:rsidP="001F1D90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  <w:lang w:val="de-CH"/>
        </w:rPr>
      </w:pPr>
    </w:p>
    <w:p w:rsidR="001F1D90" w:rsidRDefault="001F1D90" w:rsidP="001F1D90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  <w:lang w:val="de-CH"/>
        </w:rPr>
      </w:pPr>
    </w:p>
    <w:p w:rsidR="001F1D90" w:rsidRDefault="001F1D90" w:rsidP="001F1D90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  <w:lang w:val="de-CH"/>
        </w:rPr>
      </w:pPr>
    </w:p>
    <w:p w:rsidR="001F1D90" w:rsidRPr="008855CE" w:rsidRDefault="001F1D90" w:rsidP="001F1D90">
      <w:pPr>
        <w:tabs>
          <w:tab w:val="left" w:pos="5103"/>
          <w:tab w:val="left" w:pos="5387"/>
        </w:tabs>
        <w:ind w:left="5103" w:hanging="5103"/>
        <w:rPr>
          <w:rFonts w:ascii="Klavika Rg" w:hAnsi="Klavika Rg"/>
          <w:b/>
          <w:bCs/>
          <w:sz w:val="22"/>
          <w:szCs w:val="22"/>
          <w:lang w:val="de-CH"/>
        </w:rPr>
      </w:pPr>
    </w:p>
    <w:p w:rsidR="001F1D90" w:rsidRPr="008855CE" w:rsidRDefault="001F1D90" w:rsidP="001F1D90">
      <w:pPr>
        <w:tabs>
          <w:tab w:val="left" w:pos="5103"/>
          <w:tab w:val="left" w:pos="5387"/>
        </w:tabs>
        <w:ind w:left="5103" w:hanging="5103"/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="00480AEB" w:rsidRPr="008855CE">
        <w:rPr>
          <w:rFonts w:ascii="Klavika Rg" w:hAnsi="Klavika Rg"/>
          <w:b/>
          <w:bCs/>
          <w:sz w:val="22"/>
          <w:szCs w:val="22"/>
          <w:lang w:val="de-CH"/>
        </w:rPr>
        <w:br/>
      </w:r>
      <w:r w:rsidR="00480AEB"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="00480AEB"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="00480AEB"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proofErr w:type="spellStart"/>
      <w:r w:rsidR="00B04642" w:rsidRPr="008855CE">
        <w:rPr>
          <w:rFonts w:ascii="Klavika Rg" w:hAnsi="Klavika Rg"/>
          <w:b/>
          <w:bCs/>
          <w:sz w:val="22"/>
          <w:szCs w:val="22"/>
          <w:lang w:val="de-CH"/>
        </w:rPr>
        <w:t>consimo</w:t>
      </w:r>
      <w:proofErr w:type="spellEnd"/>
      <w:r w:rsidR="00B04642" w:rsidRPr="008855CE">
        <w:rPr>
          <w:rFonts w:ascii="Klavika Rg" w:hAnsi="Klavika Rg"/>
          <w:b/>
          <w:bCs/>
          <w:sz w:val="22"/>
          <w:szCs w:val="22"/>
          <w:lang w:val="de-CH"/>
        </w:rPr>
        <w:br/>
      </w:r>
      <w:r w:rsidR="00B04642"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="00B04642" w:rsidRPr="008855CE">
        <w:rPr>
          <w:rFonts w:ascii="Klavika Rg" w:hAnsi="Klavika Rg"/>
          <w:b/>
          <w:bCs/>
          <w:sz w:val="22"/>
          <w:szCs w:val="22"/>
          <w:lang w:val="de-CH"/>
        </w:rPr>
        <w:tab/>
      </w:r>
      <w:r w:rsidR="00B04642" w:rsidRPr="008855CE">
        <w:rPr>
          <w:rFonts w:ascii="Klavika Rg" w:hAnsi="Klavika Rg"/>
          <w:b/>
          <w:bCs/>
          <w:sz w:val="22"/>
          <w:szCs w:val="22"/>
          <w:lang w:val="de-CH"/>
        </w:rPr>
        <w:tab/>
        <w:t>Ausgleichskasse 117</w:t>
      </w:r>
    </w:p>
    <w:p w:rsidR="001F1D90" w:rsidRPr="008855CE" w:rsidRDefault="00B04642" w:rsidP="001F1D90">
      <w:pPr>
        <w:ind w:left="5664" w:firstLine="708"/>
        <w:rPr>
          <w:rFonts w:ascii="Klavika Rg" w:hAnsi="Klavika Rg"/>
          <w:b/>
          <w:sz w:val="22"/>
          <w:szCs w:val="22"/>
          <w:lang w:val="de-CH"/>
        </w:rPr>
      </w:pPr>
      <w:proofErr w:type="spellStart"/>
      <w:r w:rsidRPr="008855CE">
        <w:rPr>
          <w:rFonts w:ascii="Klavika Rg" w:hAnsi="Klavika Rg"/>
          <w:b/>
          <w:sz w:val="22"/>
          <w:szCs w:val="22"/>
          <w:lang w:val="de-CH"/>
        </w:rPr>
        <w:t>swisstempcomp</w:t>
      </w:r>
      <w:proofErr w:type="spellEnd"/>
    </w:p>
    <w:p w:rsidR="001F1D90" w:rsidRPr="008855CE" w:rsidRDefault="00B04642" w:rsidP="001F1D90">
      <w:pPr>
        <w:ind w:left="5664" w:firstLine="708"/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Postfach 324</w:t>
      </w:r>
      <w:r w:rsidRPr="008855CE">
        <w:rPr>
          <w:rFonts w:ascii="Klavika Rg" w:hAnsi="Klavika Rg"/>
          <w:sz w:val="22"/>
          <w:szCs w:val="22"/>
          <w:lang w:val="de-CH"/>
        </w:rPr>
        <w:br/>
      </w:r>
      <w:r w:rsidRPr="008855CE">
        <w:rPr>
          <w:rFonts w:ascii="Klavika Rg" w:hAnsi="Klavika Rg"/>
          <w:sz w:val="22"/>
          <w:szCs w:val="22"/>
          <w:lang w:val="de-CH"/>
        </w:rPr>
        <w:tab/>
        <w:t>8042 Zürich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480AEB" w:rsidP="001F1D90">
      <w:pPr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br/>
      </w:r>
      <w:r w:rsidR="00AA4119" w:rsidRPr="008855CE">
        <w:rPr>
          <w:rFonts w:ascii="Klavika Rg" w:hAnsi="Klavika Rg"/>
          <w:sz w:val="22"/>
          <w:szCs w:val="22"/>
          <w:lang w:val="de-CH"/>
        </w:rPr>
        <w:t xml:space="preserve">Bern, </w:t>
      </w:r>
      <w:r w:rsidR="008855CE" w:rsidRPr="008855CE">
        <w:rPr>
          <w:rFonts w:ascii="Klavika Rg" w:hAnsi="Klavika Rg"/>
          <w:sz w:val="22"/>
          <w:szCs w:val="22"/>
          <w:lang w:val="de-CH"/>
        </w:rPr>
        <w:t>19.05.2017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2F23F6" w:rsidRPr="008855CE" w:rsidRDefault="002F23F6" w:rsidP="001F1D90">
      <w:pPr>
        <w:pStyle w:val="berschrift1"/>
        <w:rPr>
          <w:rFonts w:ascii="Klavika Rg" w:hAnsi="Klavika Rg"/>
        </w:rPr>
      </w:pPr>
    </w:p>
    <w:p w:rsidR="002F23F6" w:rsidRPr="008855CE" w:rsidRDefault="002F23F6" w:rsidP="001F1D90">
      <w:pPr>
        <w:pStyle w:val="berschrift1"/>
        <w:rPr>
          <w:rFonts w:ascii="Klavika Rg" w:hAnsi="Klavika Rg"/>
        </w:rPr>
      </w:pPr>
    </w:p>
    <w:p w:rsidR="002F23F6" w:rsidRPr="008855CE" w:rsidRDefault="002F23F6" w:rsidP="001F1D90">
      <w:pPr>
        <w:pStyle w:val="berschrift1"/>
        <w:rPr>
          <w:rFonts w:ascii="Klavika Rg" w:hAnsi="Klavika Rg"/>
        </w:rPr>
      </w:pPr>
    </w:p>
    <w:p w:rsidR="002F23F6" w:rsidRPr="008855CE" w:rsidRDefault="002F23F6" w:rsidP="001F1D90">
      <w:pPr>
        <w:pStyle w:val="berschrift1"/>
        <w:rPr>
          <w:rFonts w:ascii="Klavika Rg" w:hAnsi="Klavika Rg"/>
        </w:rPr>
      </w:pPr>
    </w:p>
    <w:p w:rsidR="001F1D90" w:rsidRPr="008855CE" w:rsidRDefault="00251879" w:rsidP="001F1D90">
      <w:pPr>
        <w:pStyle w:val="berschrift1"/>
        <w:rPr>
          <w:rFonts w:ascii="Klavika Rg" w:hAnsi="Klavika Rg"/>
        </w:rPr>
      </w:pPr>
      <w:r w:rsidRPr="008855CE">
        <w:rPr>
          <w:rFonts w:ascii="Klavika Rg" w:hAnsi="Klavika Rg"/>
        </w:rPr>
        <w:t>Anmeldung AHV</w:t>
      </w:r>
      <w:r w:rsidR="000A0305" w:rsidRPr="008855CE">
        <w:rPr>
          <w:rFonts w:ascii="Klavika Rg" w:hAnsi="Klavika Rg"/>
        </w:rPr>
        <w:t>-Ausweis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251879" w:rsidP="001F1D90">
      <w:pPr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Sehr geehrte Damen und Herren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251879" w:rsidP="001F1D90">
      <w:pPr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Beiliegend erhalten Sie die Anmeldung</w:t>
      </w:r>
      <w:r w:rsidR="000A0305" w:rsidRPr="008855CE">
        <w:rPr>
          <w:rFonts w:ascii="Klavika Rg" w:hAnsi="Klavika Rg"/>
          <w:sz w:val="22"/>
          <w:szCs w:val="22"/>
          <w:lang w:val="de-CH"/>
        </w:rPr>
        <w:t xml:space="preserve"> eines AHV-Au</w:t>
      </w:r>
      <w:r w:rsidR="00490239" w:rsidRPr="008855CE">
        <w:rPr>
          <w:rFonts w:ascii="Klavika Rg" w:hAnsi="Klavika Rg"/>
          <w:sz w:val="22"/>
          <w:szCs w:val="22"/>
          <w:lang w:val="de-CH"/>
        </w:rPr>
        <w:t xml:space="preserve">sweises für Herrn </w:t>
      </w:r>
      <w:r w:rsidR="008855CE" w:rsidRPr="008855CE">
        <w:rPr>
          <w:rFonts w:ascii="Klavika Rg" w:hAnsi="Klavika Rg"/>
          <w:sz w:val="22"/>
          <w:szCs w:val="22"/>
          <w:lang w:val="de-CH"/>
        </w:rPr>
        <w:t>Krasniqi Granit</w:t>
      </w:r>
      <w:r w:rsidR="00B04642" w:rsidRPr="008855CE">
        <w:rPr>
          <w:rFonts w:ascii="Klavika Rg" w:hAnsi="Klavika Rg"/>
          <w:sz w:val="22"/>
          <w:szCs w:val="22"/>
          <w:lang w:val="de-CH"/>
        </w:rPr>
        <w:t>.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251879" w:rsidP="001F1D90">
      <w:pPr>
        <w:spacing w:before="120"/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Für weitere Fragen, stehe ich Ihnen gerne zur Verfügung</w:t>
      </w:r>
      <w:r w:rsidR="00B04642" w:rsidRPr="008855CE">
        <w:rPr>
          <w:rFonts w:ascii="Klavika Rg" w:hAnsi="Klavika Rg"/>
          <w:sz w:val="22"/>
          <w:szCs w:val="22"/>
          <w:lang w:val="de-CH"/>
        </w:rPr>
        <w:t>: Kajoli Liridon</w:t>
      </w:r>
      <w:r w:rsidR="00552FB3" w:rsidRPr="008855CE">
        <w:rPr>
          <w:rFonts w:ascii="Klavika Rg" w:hAnsi="Klavika Rg"/>
          <w:sz w:val="22"/>
          <w:szCs w:val="22"/>
          <w:lang w:val="de-CH"/>
        </w:rPr>
        <w:t>, 031 992 10 0</w:t>
      </w:r>
      <w:r w:rsidRPr="008855CE">
        <w:rPr>
          <w:rFonts w:ascii="Klavika Rg" w:hAnsi="Klavika Rg"/>
          <w:sz w:val="22"/>
          <w:szCs w:val="22"/>
          <w:lang w:val="de-CH"/>
        </w:rPr>
        <w:t xml:space="preserve">0. 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Freundliche Grüsse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AA4119" w:rsidRPr="008855CE" w:rsidRDefault="00AA4119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8855CE" w:rsidP="001F1D90">
      <w:pPr>
        <w:rPr>
          <w:rFonts w:ascii="Klavika Rg" w:hAnsi="Klavika Rg"/>
          <w:b/>
          <w:sz w:val="22"/>
          <w:szCs w:val="22"/>
          <w:lang w:val="de-CH"/>
        </w:rPr>
      </w:pPr>
      <w:proofErr w:type="spellStart"/>
      <w:r>
        <w:rPr>
          <w:rFonts w:ascii="Klavika Rg" w:hAnsi="Klavika Rg"/>
          <w:b/>
          <w:sz w:val="22"/>
          <w:szCs w:val="22"/>
          <w:lang w:val="de-CH"/>
        </w:rPr>
        <w:t>a</w:t>
      </w:r>
      <w:r w:rsidR="001F1D90" w:rsidRPr="008855CE">
        <w:rPr>
          <w:rFonts w:ascii="Klavika Rg" w:hAnsi="Klavika Rg"/>
          <w:b/>
          <w:sz w:val="22"/>
          <w:szCs w:val="22"/>
          <w:lang w:val="de-CH"/>
        </w:rPr>
        <w:t>rti</w:t>
      </w:r>
      <w:r w:rsidR="001F1D90" w:rsidRPr="008855CE">
        <w:rPr>
          <w:rFonts w:ascii="Klavika Rg" w:hAnsi="Klavika Rg"/>
          <w:b/>
          <w:color w:val="0070C0"/>
          <w:sz w:val="22"/>
          <w:szCs w:val="22"/>
          <w:lang w:val="de-CH"/>
        </w:rPr>
        <w:t>f</w:t>
      </w:r>
      <w:r w:rsidR="001F1D90" w:rsidRPr="008855CE">
        <w:rPr>
          <w:rFonts w:ascii="Klavika Rg" w:hAnsi="Klavika Rg"/>
          <w:b/>
          <w:sz w:val="22"/>
          <w:szCs w:val="22"/>
          <w:lang w:val="de-CH"/>
        </w:rPr>
        <w:t>ex</w:t>
      </w:r>
      <w:proofErr w:type="spellEnd"/>
      <w:r w:rsidR="001F1D90" w:rsidRPr="008855CE">
        <w:rPr>
          <w:rFonts w:ascii="Klavika Rg" w:hAnsi="Klavika Rg"/>
          <w:b/>
          <w:sz w:val="22"/>
          <w:szCs w:val="22"/>
          <w:lang w:val="de-CH"/>
        </w:rPr>
        <w:t xml:space="preserve"> Personal AG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  <w:bookmarkStart w:id="0" w:name="_GoBack"/>
      <w:bookmarkEnd w:id="0"/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AA4119" w:rsidRPr="008855CE" w:rsidRDefault="00AA4119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Pr="008855CE" w:rsidRDefault="00B04642" w:rsidP="001F1D90">
      <w:pPr>
        <w:rPr>
          <w:rFonts w:ascii="Klavika Rg" w:hAnsi="Klavika Rg"/>
          <w:sz w:val="22"/>
          <w:szCs w:val="22"/>
          <w:lang w:val="de-CH"/>
        </w:rPr>
      </w:pPr>
      <w:r w:rsidRPr="008855CE">
        <w:rPr>
          <w:rFonts w:ascii="Klavika Rg" w:hAnsi="Klavika Rg"/>
          <w:sz w:val="22"/>
          <w:szCs w:val="22"/>
          <w:lang w:val="de-CH"/>
        </w:rPr>
        <w:t>Kajoli Liridon</w:t>
      </w:r>
    </w:p>
    <w:p w:rsidR="001F1D90" w:rsidRPr="008855CE" w:rsidRDefault="001F1D90" w:rsidP="001F1D90">
      <w:pPr>
        <w:rPr>
          <w:rFonts w:ascii="Klavika Rg" w:hAnsi="Klavika Rg"/>
          <w:sz w:val="22"/>
          <w:szCs w:val="22"/>
          <w:lang w:val="de-CH"/>
        </w:rPr>
      </w:pPr>
    </w:p>
    <w:p w:rsidR="001F1D90" w:rsidRDefault="001F1D90" w:rsidP="001F1D90">
      <w:pPr>
        <w:rPr>
          <w:sz w:val="22"/>
          <w:szCs w:val="22"/>
          <w:lang w:val="de-CH"/>
        </w:rPr>
      </w:pPr>
    </w:p>
    <w:p w:rsidR="001F1D90" w:rsidRDefault="001F1D90" w:rsidP="001F1D90"/>
    <w:p w:rsidR="00123B49" w:rsidRDefault="00123B49"/>
    <w:sectPr w:rsidR="00123B49" w:rsidSect="004A40EC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90" w:rsidRDefault="001F1D90" w:rsidP="001F1D90">
      <w:r>
        <w:separator/>
      </w:r>
    </w:p>
  </w:endnote>
  <w:endnote w:type="continuationSeparator" w:id="0">
    <w:p w:rsidR="001F1D90" w:rsidRDefault="001F1D90" w:rsidP="001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90" w:rsidRDefault="001F1D90" w:rsidP="001F1D90">
      <w:r>
        <w:separator/>
      </w:r>
    </w:p>
  </w:footnote>
  <w:footnote w:type="continuationSeparator" w:id="0">
    <w:p w:rsidR="001F1D90" w:rsidRDefault="001F1D90" w:rsidP="001F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0"/>
    <w:rsid w:val="000A0305"/>
    <w:rsid w:val="00123B49"/>
    <w:rsid w:val="001F1D90"/>
    <w:rsid w:val="00251879"/>
    <w:rsid w:val="002F23F6"/>
    <w:rsid w:val="00480AEB"/>
    <w:rsid w:val="00490239"/>
    <w:rsid w:val="004A40EC"/>
    <w:rsid w:val="00552FB3"/>
    <w:rsid w:val="008855CE"/>
    <w:rsid w:val="009C6BC6"/>
    <w:rsid w:val="009E2245"/>
    <w:rsid w:val="00AA4119"/>
    <w:rsid w:val="00B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D90"/>
    <w:pPr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1D90"/>
    <w:pPr>
      <w:keepNext/>
      <w:outlineLvl w:val="0"/>
    </w:pPr>
    <w:rPr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F1D90"/>
    <w:rPr>
      <w:rFonts w:ascii="Arial" w:eastAsiaTheme="minorEastAsia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F1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D90"/>
    <w:rPr>
      <w:rFonts w:ascii="Arial" w:eastAsiaTheme="minorEastAsia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1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D90"/>
    <w:rPr>
      <w:rFonts w:ascii="Arial" w:eastAsiaTheme="minorEastAsia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39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D90"/>
    <w:pPr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1D90"/>
    <w:pPr>
      <w:keepNext/>
      <w:outlineLvl w:val="0"/>
    </w:pPr>
    <w:rPr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F1D90"/>
    <w:rPr>
      <w:rFonts w:ascii="Arial" w:eastAsiaTheme="minorEastAsia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F1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D90"/>
    <w:rPr>
      <w:rFonts w:ascii="Arial" w:eastAsiaTheme="minorEastAsia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1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D90"/>
    <w:rPr>
      <w:rFonts w:ascii="Arial" w:eastAsiaTheme="minorEastAsia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3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Artifex1</dc:creator>
  <cp:lastModifiedBy>Liridon Kajolli</cp:lastModifiedBy>
  <cp:revision>5</cp:revision>
  <cp:lastPrinted>2017-05-19T07:38:00Z</cp:lastPrinted>
  <dcterms:created xsi:type="dcterms:W3CDTF">2013-06-10T07:16:00Z</dcterms:created>
  <dcterms:modified xsi:type="dcterms:W3CDTF">2017-05-19T07:41:00Z</dcterms:modified>
</cp:coreProperties>
</file>