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49" w:rsidRPr="00644A4A" w:rsidRDefault="00644A4A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before="799" w:after="0" w:line="180" w:lineRule="auto"/>
        <w:rPr>
          <w:rFonts w:ascii="Klavika Lt" w:hAnsi="Klavika Lt" w:cs="AvantGarde"/>
          <w:b/>
          <w:bCs/>
          <w:color w:val="000000"/>
          <w:sz w:val="27"/>
          <w:szCs w:val="27"/>
        </w:rPr>
      </w:pPr>
      <w:r w:rsidRPr="00644A4A">
        <w:rPr>
          <w:rFonts w:ascii="Klavika Lt" w:hAnsi="Klavika Lt" w:cs="AvantGarde"/>
          <w:b/>
          <w:bCs/>
          <w:color w:val="000000"/>
          <w:sz w:val="16"/>
          <w:szCs w:val="16"/>
        </w:rPr>
        <w:t>Ihre Referenz</w:t>
      </w:r>
      <w:r w:rsidR="0057494D" w:rsidRPr="00644A4A">
        <w:rPr>
          <w:rFonts w:ascii="Klavika Lt" w:hAnsi="Klavika Lt" w:cs="AvantGarde"/>
          <w:b/>
          <w:bCs/>
          <w:color w:val="000000"/>
        </w:rPr>
        <w:tab/>
      </w:r>
    </w:p>
    <w:p w:rsidR="00806349" w:rsidRPr="00644A4A" w:rsidRDefault="00644A4A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7"/>
          <w:szCs w:val="27"/>
        </w:rPr>
      </w:pPr>
      <w:r w:rsidRPr="00644A4A">
        <w:rPr>
          <w:rFonts w:ascii="Klavika Lt" w:hAnsi="Klavika Lt" w:cs="Arial"/>
          <w:color w:val="000000"/>
          <w:sz w:val="16"/>
          <w:szCs w:val="16"/>
        </w:rPr>
        <w:t>Bujar Mehmeti</w:t>
      </w:r>
      <w:r w:rsidR="0057494D" w:rsidRPr="00644A4A">
        <w:rPr>
          <w:rFonts w:ascii="Klavika Lt" w:hAnsi="Klavika Lt" w:cs="Arial"/>
          <w:color w:val="000000"/>
        </w:rPr>
        <w:tab/>
      </w:r>
      <w:r w:rsidR="0021314A">
        <w:rPr>
          <w:rFonts w:ascii="Klavika Lt" w:hAnsi="Klavika Lt" w:cs="Arial"/>
          <w:color w:val="000000"/>
          <w:sz w:val="20"/>
          <w:szCs w:val="20"/>
        </w:rPr>
        <w:t>Frau</w:t>
      </w:r>
    </w:p>
    <w:p w:rsidR="002B4713" w:rsidRPr="00644A4A" w:rsidRDefault="00644A4A" w:rsidP="00644A4A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</w:rPr>
      </w:pPr>
      <w:r w:rsidRPr="00644A4A">
        <w:rPr>
          <w:rFonts w:ascii="Klavika Lt" w:hAnsi="Klavika Lt" w:cs="Arial"/>
          <w:color w:val="000000"/>
          <w:sz w:val="16"/>
          <w:szCs w:val="16"/>
        </w:rPr>
        <w:t xml:space="preserve">Tel </w:t>
      </w:r>
      <w:r w:rsidRPr="00644A4A">
        <w:rPr>
          <w:rFonts w:ascii="Klavika Lt" w:hAnsi="Klavika Lt" w:cs="Arial"/>
          <w:color w:val="000000"/>
          <w:sz w:val="16"/>
          <w:szCs w:val="16"/>
        </w:rPr>
        <w:tab/>
        <w:t>031 992 10 18</w:t>
      </w:r>
      <w:r w:rsidR="0057494D" w:rsidRPr="00644A4A">
        <w:rPr>
          <w:rFonts w:ascii="Klavika Lt" w:hAnsi="Klavika Lt" w:cs="Arial"/>
          <w:color w:val="000000"/>
        </w:rPr>
        <w:tab/>
      </w:r>
      <w:r w:rsidR="0021314A">
        <w:rPr>
          <w:rFonts w:ascii="Klavika Lt" w:hAnsi="Klavika Lt" w:cs="Arial"/>
          <w:color w:val="000000"/>
          <w:sz w:val="20"/>
          <w:szCs w:val="20"/>
        </w:rPr>
        <w:t>Marija</w:t>
      </w:r>
      <w:r w:rsidR="0057494D" w:rsidRPr="0021314A">
        <w:rPr>
          <w:rFonts w:ascii="Klavika Lt" w:hAnsi="Klavika Lt" w:cs="Arial"/>
          <w:color w:val="000000"/>
          <w:sz w:val="20"/>
          <w:szCs w:val="20"/>
        </w:rPr>
        <w:t xml:space="preserve"> </w:t>
      </w:r>
      <w:proofErr w:type="spellStart"/>
      <w:r w:rsidR="0021314A" w:rsidRPr="0021314A">
        <w:rPr>
          <w:rFonts w:ascii="Klavika Lt" w:hAnsi="Klavika Lt" w:cs="Arial"/>
          <w:color w:val="000000"/>
          <w:sz w:val="20"/>
          <w:szCs w:val="20"/>
        </w:rPr>
        <w:t>Meleva</w:t>
      </w:r>
      <w:proofErr w:type="spellEnd"/>
    </w:p>
    <w:p w:rsidR="002B4713" w:rsidRPr="00644A4A" w:rsidRDefault="00644A4A" w:rsidP="00644A4A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  <w:sz w:val="16"/>
          <w:szCs w:val="16"/>
        </w:rPr>
        <w:t>E-Mail</w:t>
      </w:r>
      <w:r w:rsidR="0057494D" w:rsidRPr="00644A4A">
        <w:rPr>
          <w:rFonts w:ascii="Klavika Lt" w:hAnsi="Klavika Lt" w:cs="Arial"/>
          <w:color w:val="000000"/>
          <w:sz w:val="16"/>
          <w:szCs w:val="16"/>
        </w:rPr>
        <w:tab/>
      </w:r>
      <w:r w:rsidRPr="00644A4A">
        <w:rPr>
          <w:rFonts w:ascii="Klavika Lt" w:hAnsi="Klavika Lt" w:cs="Arial"/>
          <w:color w:val="000000"/>
          <w:sz w:val="16"/>
          <w:szCs w:val="16"/>
        </w:rPr>
        <w:t>bujar.mehmeti@artifex-personal.ch</w:t>
      </w:r>
      <w:r>
        <w:rPr>
          <w:rFonts w:ascii="Klavika Lt" w:hAnsi="Klavika Lt" w:cs="Arial"/>
          <w:color w:val="000000"/>
        </w:rPr>
        <w:tab/>
      </w:r>
      <w:r w:rsidR="0021314A">
        <w:rPr>
          <w:rFonts w:ascii="Klavika Lt" w:hAnsi="Klavika Lt" w:cs="Arial"/>
          <w:color w:val="000000"/>
          <w:sz w:val="20"/>
          <w:szCs w:val="20"/>
        </w:rPr>
        <w:t>Winkelriedstrasse 26</w:t>
      </w:r>
    </w:p>
    <w:p w:rsidR="00806349" w:rsidRPr="00644A4A" w:rsidRDefault="0057494D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  <w:sz w:val="24"/>
          <w:szCs w:val="24"/>
        </w:rPr>
        <w:tab/>
      </w:r>
      <w:r w:rsidRPr="0021314A">
        <w:rPr>
          <w:rFonts w:ascii="Klavika Lt" w:hAnsi="Klavika Lt" w:cs="Arial"/>
          <w:color w:val="000000"/>
          <w:sz w:val="20"/>
          <w:szCs w:val="20"/>
        </w:rPr>
        <w:t>3014</w:t>
      </w:r>
      <w:r w:rsidR="000E074F" w:rsidRPr="0021314A">
        <w:rPr>
          <w:rFonts w:ascii="Klavika Lt" w:hAnsi="Klavika Lt" w:cs="Arial"/>
          <w:color w:val="000000"/>
          <w:sz w:val="20"/>
          <w:szCs w:val="20"/>
        </w:rPr>
        <w:t xml:space="preserve"> </w:t>
      </w:r>
      <w:r w:rsidRPr="0021314A">
        <w:rPr>
          <w:rFonts w:ascii="Klavika Lt" w:hAnsi="Klavika Lt" w:cs="Arial"/>
          <w:color w:val="000000"/>
          <w:sz w:val="20"/>
          <w:szCs w:val="20"/>
        </w:rPr>
        <w:t>Bern</w:t>
      </w:r>
    </w:p>
    <w:p w:rsidR="00644A4A" w:rsidRDefault="00644A4A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before="720" w:after="0" w:line="240" w:lineRule="auto"/>
        <w:rPr>
          <w:rFonts w:ascii="Klavika Lt" w:hAnsi="Klavika Lt" w:cs="Arial"/>
          <w:b/>
          <w:bCs/>
          <w:color w:val="000000"/>
          <w:sz w:val="24"/>
          <w:szCs w:val="24"/>
        </w:rPr>
      </w:pPr>
    </w:p>
    <w:p w:rsidR="00806349" w:rsidRPr="00644A4A" w:rsidRDefault="00AC5A21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before="720" w:after="0" w:line="240" w:lineRule="auto"/>
        <w:rPr>
          <w:rFonts w:ascii="Klavika Lt" w:hAnsi="Klavika Lt" w:cs="Arial"/>
          <w:b/>
          <w:bCs/>
          <w:color w:val="000000"/>
          <w:sz w:val="24"/>
          <w:szCs w:val="24"/>
        </w:rPr>
      </w:pPr>
      <w:r>
        <w:rPr>
          <w:rFonts w:ascii="Klavika Lt" w:hAnsi="Klavika Lt" w:cs="Arial"/>
          <w:b/>
          <w:bCs/>
          <w:color w:val="000000"/>
          <w:sz w:val="24"/>
          <w:szCs w:val="24"/>
        </w:rPr>
        <w:br/>
      </w:r>
      <w:r w:rsidR="00806349" w:rsidRPr="00644A4A">
        <w:rPr>
          <w:rFonts w:ascii="Klavika Lt" w:hAnsi="Klavika Lt" w:cs="Arial"/>
          <w:b/>
          <w:bCs/>
          <w:color w:val="000000"/>
          <w:sz w:val="24"/>
          <w:szCs w:val="24"/>
        </w:rPr>
        <w:t>Arbeitszeugnis</w:t>
      </w:r>
      <w:r w:rsidR="00644A4A">
        <w:rPr>
          <w:rFonts w:ascii="Klavika Lt" w:hAnsi="Klavika Lt" w:cs="Arial"/>
          <w:b/>
          <w:bCs/>
          <w:color w:val="000000"/>
          <w:sz w:val="24"/>
          <w:szCs w:val="24"/>
        </w:rPr>
        <w:br/>
      </w:r>
    </w:p>
    <w:p w:rsidR="00806349" w:rsidRPr="00644A4A" w:rsidRDefault="0021314A" w:rsidP="00F23333">
      <w:pPr>
        <w:widowControl w:val="0"/>
        <w:tabs>
          <w:tab w:val="left" w:pos="227"/>
        </w:tabs>
        <w:autoSpaceDE w:val="0"/>
        <w:autoSpaceDN w:val="0"/>
        <w:adjustRightInd w:val="0"/>
        <w:spacing w:before="217" w:after="0" w:line="240" w:lineRule="auto"/>
        <w:rPr>
          <w:rFonts w:ascii="Klavika Lt" w:hAnsi="Klavika Lt" w:cs="Arial"/>
          <w:color w:val="000000"/>
          <w:sz w:val="27"/>
          <w:szCs w:val="27"/>
        </w:rPr>
      </w:pPr>
      <w:r>
        <w:rPr>
          <w:rFonts w:ascii="Klavika Lt" w:hAnsi="Klavika Lt" w:cs="Arial"/>
          <w:color w:val="000000"/>
        </w:rPr>
        <w:t>Frau</w:t>
      </w:r>
      <w:r w:rsidR="002B4713" w:rsidRPr="00644A4A">
        <w:rPr>
          <w:rFonts w:ascii="Klavika Lt" w:hAnsi="Klavika Lt" w:cs="Arial"/>
          <w:color w:val="000000"/>
        </w:rPr>
        <w:t xml:space="preserve"> </w:t>
      </w:r>
      <w:r>
        <w:rPr>
          <w:rFonts w:ascii="Klavika Lt" w:hAnsi="Klavika Lt" w:cs="Arial"/>
          <w:color w:val="000000"/>
        </w:rPr>
        <w:t xml:space="preserve">Marija </w:t>
      </w:r>
      <w:proofErr w:type="spellStart"/>
      <w:r>
        <w:rPr>
          <w:rFonts w:ascii="Klavika Lt" w:hAnsi="Klavika Lt" w:cs="Arial"/>
          <w:color w:val="000000"/>
        </w:rPr>
        <w:t>Meleva</w:t>
      </w:r>
      <w:proofErr w:type="spellEnd"/>
      <w:r w:rsidR="002B4713" w:rsidRPr="00644A4A">
        <w:rPr>
          <w:rFonts w:ascii="Klavika Lt" w:hAnsi="Klavika Lt" w:cs="Arial"/>
          <w:color w:val="000000"/>
        </w:rPr>
        <w:t>,</w:t>
      </w:r>
      <w:r w:rsidR="000E074F" w:rsidRPr="00644A4A">
        <w:rPr>
          <w:rFonts w:ascii="Klavika Lt" w:hAnsi="Klavika Lt" w:cs="Arial"/>
          <w:color w:val="000000"/>
        </w:rPr>
        <w:t xml:space="preserve"> </w:t>
      </w:r>
      <w:r w:rsidR="002B4713" w:rsidRPr="00644A4A">
        <w:rPr>
          <w:rFonts w:ascii="Klavika Lt" w:hAnsi="Klavika Lt" w:cs="Arial"/>
          <w:color w:val="000000"/>
        </w:rPr>
        <w:t xml:space="preserve">geboren am </w:t>
      </w:r>
      <w:r>
        <w:rPr>
          <w:rFonts w:ascii="Klavika Lt" w:hAnsi="Klavika Lt" w:cs="Arial"/>
          <w:color w:val="000000"/>
        </w:rPr>
        <w:t>11</w:t>
      </w:r>
      <w:r w:rsidR="002B4713" w:rsidRPr="00644A4A">
        <w:rPr>
          <w:rFonts w:ascii="Klavika Lt" w:hAnsi="Klavika Lt" w:cs="Arial"/>
          <w:color w:val="000000"/>
        </w:rPr>
        <w:t>.</w:t>
      </w:r>
      <w:r>
        <w:rPr>
          <w:rFonts w:ascii="Klavika Lt" w:hAnsi="Klavika Lt" w:cs="Arial"/>
          <w:color w:val="000000"/>
        </w:rPr>
        <w:t>09.1993</w:t>
      </w:r>
      <w:r w:rsidR="002B4713" w:rsidRPr="00644A4A">
        <w:rPr>
          <w:rFonts w:ascii="Klavika Lt" w:hAnsi="Klavika Lt" w:cs="Arial"/>
          <w:color w:val="000000"/>
        </w:rPr>
        <w:t xml:space="preserve">, wohnhaft in </w:t>
      </w:r>
      <w:r w:rsidR="0057494D" w:rsidRPr="00644A4A">
        <w:rPr>
          <w:rFonts w:ascii="Klavika Lt" w:hAnsi="Klavika Lt" w:cs="Arial"/>
          <w:color w:val="000000"/>
        </w:rPr>
        <w:t>Bern</w:t>
      </w:r>
      <w:r>
        <w:rPr>
          <w:rFonts w:ascii="Klavika Lt" w:hAnsi="Klavika Lt" w:cs="Arial"/>
          <w:color w:val="000000"/>
        </w:rPr>
        <w:t>,</w:t>
      </w:r>
      <w:r w:rsidR="002B4713" w:rsidRPr="00644A4A">
        <w:rPr>
          <w:rFonts w:ascii="Klavika Lt" w:hAnsi="Klavika Lt" w:cs="Arial"/>
          <w:color w:val="000000"/>
        </w:rPr>
        <w:t xml:space="preserve"> war vom </w:t>
      </w:r>
      <w:r>
        <w:rPr>
          <w:rFonts w:ascii="Klavika Lt" w:hAnsi="Klavika Lt" w:cs="Arial"/>
          <w:color w:val="000000"/>
        </w:rPr>
        <w:t>25.08.2015 bis 28.02.2017 bei</w:t>
      </w:r>
      <w:r w:rsidR="00F23333" w:rsidRPr="00644A4A">
        <w:rPr>
          <w:rFonts w:ascii="Klavika Lt" w:hAnsi="Klavika Lt" w:cs="Arial"/>
          <w:color w:val="000000"/>
          <w:sz w:val="27"/>
          <w:szCs w:val="27"/>
        </w:rPr>
        <w:t xml:space="preserve"> </w:t>
      </w:r>
      <w:r w:rsidR="0057494D" w:rsidRPr="00644A4A">
        <w:rPr>
          <w:rFonts w:ascii="Klavika Lt" w:hAnsi="Klavika Lt" w:cs="Arial"/>
          <w:color w:val="000000"/>
        </w:rPr>
        <w:t xml:space="preserve">unserem </w:t>
      </w:r>
      <w:r>
        <w:rPr>
          <w:rFonts w:ascii="Klavika Lt" w:hAnsi="Klavika Lt" w:cs="Arial"/>
          <w:color w:val="000000"/>
        </w:rPr>
        <w:t>Kunden Swisscom (Schweiz) AG,</w:t>
      </w:r>
      <w:r w:rsidR="0057494D" w:rsidRPr="00644A4A">
        <w:rPr>
          <w:rFonts w:ascii="Klavika Lt" w:hAnsi="Klavika Lt" w:cs="Arial"/>
          <w:color w:val="000000"/>
          <w:sz w:val="27"/>
          <w:szCs w:val="27"/>
        </w:rPr>
        <w:t xml:space="preserve"> </w:t>
      </w:r>
      <w:r w:rsidR="0057494D" w:rsidRPr="00644A4A">
        <w:rPr>
          <w:rFonts w:ascii="Klavika Lt" w:hAnsi="Klavika Lt" w:cs="Arial"/>
          <w:color w:val="000000"/>
        </w:rPr>
        <w:t>als Sachbearbeiter</w:t>
      </w:r>
      <w:r>
        <w:rPr>
          <w:rFonts w:ascii="Klavika Lt" w:hAnsi="Klavika Lt" w:cs="Arial"/>
          <w:color w:val="000000"/>
        </w:rPr>
        <w:t>in</w:t>
      </w:r>
      <w:r w:rsidR="0057494D" w:rsidRPr="00644A4A">
        <w:rPr>
          <w:rFonts w:ascii="Klavika Lt" w:hAnsi="Klavika Lt" w:cs="Arial"/>
          <w:color w:val="000000"/>
        </w:rPr>
        <w:t xml:space="preserve"> im </w:t>
      </w:r>
      <w:r>
        <w:rPr>
          <w:rFonts w:ascii="Klavika Lt" w:hAnsi="Klavika Lt" w:cs="Arial"/>
          <w:color w:val="000000"/>
        </w:rPr>
        <w:t>Back</w:t>
      </w:r>
      <w:r w:rsidR="004A4E4A">
        <w:rPr>
          <w:rFonts w:ascii="Klavika Lt" w:hAnsi="Klavika Lt" w:cs="Arial"/>
          <w:color w:val="000000"/>
        </w:rPr>
        <w:t xml:space="preserve"> O</w:t>
      </w:r>
      <w:r>
        <w:rPr>
          <w:rFonts w:ascii="Klavika Lt" w:hAnsi="Klavika Lt" w:cs="Arial"/>
          <w:color w:val="000000"/>
        </w:rPr>
        <w:t>ffice</w:t>
      </w:r>
      <w:r w:rsidR="0057494D" w:rsidRPr="00644A4A">
        <w:rPr>
          <w:rFonts w:ascii="Klavika Lt" w:hAnsi="Klavika Lt" w:cs="Arial"/>
          <w:color w:val="000000"/>
        </w:rPr>
        <w:t xml:space="preserve"> tätig.</w:t>
      </w:r>
    </w:p>
    <w:p w:rsidR="00806349" w:rsidRPr="00644A4A" w:rsidRDefault="00806349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21314A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</w:rPr>
        <w:t>Ihre</w:t>
      </w:r>
      <w:r w:rsidR="0057494D" w:rsidRPr="00644A4A">
        <w:rPr>
          <w:rFonts w:ascii="Klavika Lt" w:hAnsi="Klavika Lt" w:cs="Arial"/>
          <w:color w:val="000000"/>
        </w:rPr>
        <w:t xml:space="preserve"> Haupttätigkeit war die </w:t>
      </w:r>
      <w:r w:rsidR="00E2445A" w:rsidRPr="00644A4A">
        <w:rPr>
          <w:rFonts w:ascii="Klavika Lt" w:hAnsi="Klavika Lt" w:cs="Arial"/>
          <w:color w:val="000000"/>
        </w:rPr>
        <w:t>Sachbearbeitung</w:t>
      </w:r>
      <w:r w:rsidR="0057494D" w:rsidRPr="00644A4A">
        <w:rPr>
          <w:rFonts w:ascii="Klavika Lt" w:hAnsi="Klavika Lt" w:cs="Arial"/>
          <w:color w:val="000000"/>
        </w:rPr>
        <w:t xml:space="preserve"> im Bac</w:t>
      </w:r>
      <w:r w:rsidR="004A4E4A">
        <w:rPr>
          <w:rFonts w:ascii="Klavika Lt" w:hAnsi="Klavika Lt" w:cs="Arial"/>
          <w:color w:val="000000"/>
        </w:rPr>
        <w:t>k O</w:t>
      </w:r>
      <w:r w:rsidR="00E2445A" w:rsidRPr="00644A4A">
        <w:rPr>
          <w:rFonts w:ascii="Klavika Lt" w:hAnsi="Klavika Lt" w:cs="Arial"/>
          <w:color w:val="000000"/>
        </w:rPr>
        <w:t>ffice</w:t>
      </w:r>
      <w:r w:rsidR="007A7855">
        <w:rPr>
          <w:rFonts w:ascii="Klavika Lt" w:hAnsi="Klavika Lt" w:cs="Arial"/>
          <w:color w:val="000000"/>
        </w:rPr>
        <w:t xml:space="preserve"> für Sekretariats- und</w:t>
      </w:r>
      <w:r>
        <w:rPr>
          <w:rFonts w:ascii="Klavika Lt" w:hAnsi="Klavika Lt" w:cs="Arial"/>
          <w:color w:val="000000"/>
        </w:rPr>
        <w:t xml:space="preserve"> Koordinationsaufgaben</w:t>
      </w:r>
      <w:r w:rsidR="0057494D" w:rsidRPr="00644A4A">
        <w:rPr>
          <w:rFonts w:ascii="Klavika Lt" w:hAnsi="Klavika Lt" w:cs="Arial"/>
          <w:color w:val="000000"/>
        </w:rPr>
        <w:t>.</w:t>
      </w:r>
      <w:r w:rsidR="00E2445A" w:rsidRPr="00644A4A">
        <w:rPr>
          <w:rFonts w:ascii="Klavika Lt" w:hAnsi="Klavika Lt" w:cs="Arial"/>
          <w:color w:val="000000"/>
        </w:rPr>
        <w:t xml:space="preserve"> Ausserdem wurde </w:t>
      </w:r>
      <w:r>
        <w:rPr>
          <w:rFonts w:ascii="Klavika Lt" w:hAnsi="Klavika Lt" w:cs="Arial"/>
          <w:color w:val="000000"/>
        </w:rPr>
        <w:t>sie</w:t>
      </w:r>
      <w:r w:rsidR="00E2445A" w:rsidRPr="00644A4A">
        <w:rPr>
          <w:rFonts w:ascii="Klavika Lt" w:hAnsi="Klavika Lt" w:cs="Arial"/>
          <w:color w:val="000000"/>
        </w:rPr>
        <w:t xml:space="preserve"> auch im Personaldienst</w:t>
      </w:r>
      <w:r>
        <w:rPr>
          <w:rFonts w:ascii="Klavika Lt" w:hAnsi="Klavika Lt" w:cs="Arial"/>
          <w:color w:val="000000"/>
        </w:rPr>
        <w:t xml:space="preserve"> für Ein- und Austritte von Mitarbeitenden, Führung von Statistiken</w:t>
      </w:r>
      <w:r w:rsidR="007A7855">
        <w:rPr>
          <w:rFonts w:ascii="Klavika Lt" w:hAnsi="Klavika Lt" w:cs="Arial"/>
          <w:color w:val="000000"/>
        </w:rPr>
        <w:t xml:space="preserve">, </w:t>
      </w:r>
      <w:r w:rsidR="004A4E4A">
        <w:rPr>
          <w:rFonts w:ascii="Klavika Lt" w:hAnsi="Klavika Lt" w:cs="Arial"/>
          <w:color w:val="000000"/>
        </w:rPr>
        <w:t xml:space="preserve">in der Lohnverarbeitung, </w:t>
      </w:r>
      <w:r w:rsidR="007A7855">
        <w:rPr>
          <w:rFonts w:ascii="Klavika Lt" w:hAnsi="Klavika Lt" w:cs="Arial"/>
          <w:color w:val="000000"/>
        </w:rPr>
        <w:t>Erstellen</w:t>
      </w:r>
      <w:r>
        <w:rPr>
          <w:rFonts w:ascii="Klavika Lt" w:hAnsi="Klavika Lt" w:cs="Arial"/>
          <w:color w:val="000000"/>
        </w:rPr>
        <w:t xml:space="preserve"> von </w:t>
      </w:r>
      <w:proofErr w:type="spellStart"/>
      <w:r>
        <w:rPr>
          <w:rFonts w:ascii="Klavika Lt" w:hAnsi="Klavika Lt" w:cs="Arial"/>
          <w:color w:val="000000"/>
        </w:rPr>
        <w:t>Reportings</w:t>
      </w:r>
      <w:proofErr w:type="spellEnd"/>
      <w:r>
        <w:rPr>
          <w:rFonts w:ascii="Klavika Lt" w:hAnsi="Klavika Lt" w:cs="Arial"/>
          <w:color w:val="000000"/>
        </w:rPr>
        <w:t xml:space="preserve"> und </w:t>
      </w:r>
      <w:r w:rsidR="004A4E4A">
        <w:rPr>
          <w:rFonts w:ascii="Klavika Lt" w:hAnsi="Klavika Lt" w:cs="Arial"/>
          <w:color w:val="000000"/>
        </w:rPr>
        <w:t xml:space="preserve">für </w:t>
      </w:r>
      <w:r>
        <w:rPr>
          <w:rFonts w:ascii="Klavika Lt" w:hAnsi="Klavika Lt" w:cs="Arial"/>
          <w:color w:val="000000"/>
        </w:rPr>
        <w:t>Präsentationen</w:t>
      </w:r>
      <w:r w:rsidR="00E2445A" w:rsidRPr="00644A4A">
        <w:rPr>
          <w:rFonts w:ascii="Klavika Lt" w:hAnsi="Klavika Lt" w:cs="Arial"/>
          <w:color w:val="000000"/>
        </w:rPr>
        <w:t xml:space="preserve"> eingesetzt.</w:t>
      </w:r>
      <w:r>
        <w:rPr>
          <w:rFonts w:ascii="Klavika Lt" w:hAnsi="Klavika Lt" w:cs="Arial"/>
          <w:color w:val="000000"/>
        </w:rPr>
        <w:t xml:space="preserve"> Weiter führte sie </w:t>
      </w:r>
      <w:proofErr w:type="spellStart"/>
      <w:r>
        <w:rPr>
          <w:rFonts w:ascii="Klavika Lt" w:hAnsi="Klavika Lt" w:cs="Arial"/>
          <w:color w:val="000000"/>
        </w:rPr>
        <w:t>Quali</w:t>
      </w:r>
      <w:proofErr w:type="spellEnd"/>
      <w:r>
        <w:rPr>
          <w:rFonts w:ascii="Klavika Lt" w:hAnsi="Klavika Lt" w:cs="Arial"/>
          <w:color w:val="000000"/>
        </w:rPr>
        <w:t>-Calls und unterstütz</w:t>
      </w:r>
      <w:r w:rsidR="007A7855">
        <w:rPr>
          <w:rFonts w:ascii="Klavika Lt" w:hAnsi="Klavika Lt" w:cs="Arial"/>
          <w:color w:val="000000"/>
        </w:rPr>
        <w:t>t</w:t>
      </w:r>
      <w:r>
        <w:rPr>
          <w:rFonts w:ascii="Klavika Lt" w:hAnsi="Klavika Lt" w:cs="Arial"/>
          <w:color w:val="000000"/>
        </w:rPr>
        <w:t>e bei der Organisation von Promotionen und Events.</w:t>
      </w:r>
    </w:p>
    <w:p w:rsidR="00E2445A" w:rsidRPr="00644A4A" w:rsidRDefault="00E2445A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7A7855" w:rsidRDefault="007A7855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</w:rPr>
        <w:t xml:space="preserve">Frau </w:t>
      </w:r>
      <w:proofErr w:type="spellStart"/>
      <w:r>
        <w:rPr>
          <w:rFonts w:ascii="Klavika Lt" w:hAnsi="Klavika Lt" w:cs="Arial"/>
          <w:color w:val="000000"/>
        </w:rPr>
        <w:t>Melava</w:t>
      </w:r>
      <w:proofErr w:type="spellEnd"/>
      <w:r w:rsidR="00E2445A" w:rsidRPr="00644A4A">
        <w:rPr>
          <w:rFonts w:ascii="Klavika Lt" w:hAnsi="Klavika Lt" w:cs="Arial"/>
          <w:color w:val="000000"/>
        </w:rPr>
        <w:t xml:space="preserve"> hat sich im Laufe </w:t>
      </w:r>
      <w:r>
        <w:rPr>
          <w:rFonts w:ascii="Klavika Lt" w:hAnsi="Klavika Lt" w:cs="Arial"/>
          <w:color w:val="000000"/>
        </w:rPr>
        <w:t>ihrer</w:t>
      </w:r>
      <w:r w:rsidR="00E2445A" w:rsidRPr="00644A4A">
        <w:rPr>
          <w:rFonts w:ascii="Klavika Lt" w:hAnsi="Klavika Lt" w:cs="Arial"/>
          <w:color w:val="000000"/>
        </w:rPr>
        <w:t xml:space="preserve"> Tätigkeit sehr gut mit den speziellen Bedürfnissen unseres </w:t>
      </w:r>
      <w:r>
        <w:rPr>
          <w:rFonts w:ascii="Klavika Lt" w:hAnsi="Klavika Lt" w:cs="Arial"/>
          <w:color w:val="000000"/>
        </w:rPr>
        <w:t>Kunden</w:t>
      </w:r>
      <w:r w:rsidR="00E2445A" w:rsidRPr="00644A4A">
        <w:rPr>
          <w:rFonts w:ascii="Klavika Lt" w:hAnsi="Klavika Lt" w:cs="Arial"/>
          <w:color w:val="000000"/>
        </w:rPr>
        <w:t xml:space="preserve"> vertraut gemacht und verfügt über eine sehr zuverlässige Arbeitsmoral. </w:t>
      </w:r>
      <w:r>
        <w:rPr>
          <w:rFonts w:ascii="Klavika Lt" w:hAnsi="Klavika Lt" w:cs="Arial"/>
          <w:color w:val="000000"/>
        </w:rPr>
        <w:t xml:space="preserve">Aufgrund ihrer hervorragenden Leistungen wurde sie von der Swisscom (Schweiz) AG per 01.03.2017 festangestellt. </w:t>
      </w:r>
    </w:p>
    <w:p w:rsidR="007A7855" w:rsidRDefault="007A7855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E2445A" w:rsidRPr="00644A4A" w:rsidRDefault="007A7855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>
        <w:rPr>
          <w:rFonts w:ascii="Klavika Lt" w:hAnsi="Klavika Lt" w:cs="Arial"/>
          <w:color w:val="000000"/>
        </w:rPr>
        <w:t xml:space="preserve">Frau </w:t>
      </w:r>
      <w:proofErr w:type="spellStart"/>
      <w:r>
        <w:rPr>
          <w:rFonts w:ascii="Klavika Lt" w:hAnsi="Klavika Lt" w:cs="Arial"/>
          <w:color w:val="000000"/>
        </w:rPr>
        <w:t>Meleva</w:t>
      </w:r>
      <w:proofErr w:type="spellEnd"/>
      <w:r w:rsidR="00E2445A" w:rsidRPr="00644A4A">
        <w:rPr>
          <w:rFonts w:ascii="Klavika Lt" w:hAnsi="Klavika Lt" w:cs="Arial"/>
          <w:color w:val="000000"/>
        </w:rPr>
        <w:t xml:space="preserve"> erledigt</w:t>
      </w:r>
      <w:r>
        <w:rPr>
          <w:rFonts w:ascii="Klavika Lt" w:hAnsi="Klavika Lt" w:cs="Arial"/>
          <w:color w:val="000000"/>
        </w:rPr>
        <w:t>e die ihr</w:t>
      </w:r>
      <w:r w:rsidR="00E2445A" w:rsidRPr="00644A4A">
        <w:rPr>
          <w:rFonts w:ascii="Klavika Lt" w:hAnsi="Klavika Lt" w:cs="Arial"/>
          <w:color w:val="000000"/>
        </w:rPr>
        <w:t xml:space="preserve"> übertragenen Arbeiten zuverlässig, speditiv und zu unserer vollsten Zufriedenheit. </w:t>
      </w:r>
      <w:r>
        <w:rPr>
          <w:rFonts w:ascii="Klavika Lt" w:hAnsi="Klavika Lt" w:cs="Arial"/>
          <w:color w:val="000000"/>
        </w:rPr>
        <w:t>Das</w:t>
      </w:r>
      <w:r w:rsidR="00E2445A" w:rsidRPr="00644A4A">
        <w:rPr>
          <w:rFonts w:ascii="Klavika Lt" w:hAnsi="Klavika Lt" w:cs="Arial"/>
          <w:color w:val="000000"/>
        </w:rPr>
        <w:t xml:space="preserve"> Verhalten gegenüber Vorgesetzten und Mitarbeitern </w:t>
      </w:r>
      <w:r>
        <w:rPr>
          <w:rFonts w:ascii="Klavika Lt" w:hAnsi="Klavika Lt" w:cs="Arial"/>
          <w:color w:val="000000"/>
        </w:rPr>
        <w:t>war</w:t>
      </w:r>
      <w:r w:rsidR="00E2445A" w:rsidRPr="00644A4A">
        <w:rPr>
          <w:rFonts w:ascii="Klavika Lt" w:hAnsi="Klavika Lt" w:cs="Arial"/>
          <w:color w:val="000000"/>
        </w:rPr>
        <w:t xml:space="preserve"> stets freundlich, hilfsbereit und korrekt.</w:t>
      </w:r>
    </w:p>
    <w:p w:rsidR="00806349" w:rsidRPr="00644A4A" w:rsidRDefault="00806349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806349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</w:rPr>
        <w:t xml:space="preserve">Wir danken </w:t>
      </w:r>
      <w:r w:rsidR="007A7855">
        <w:rPr>
          <w:rFonts w:ascii="Klavika Lt" w:hAnsi="Klavika Lt" w:cs="Arial"/>
          <w:color w:val="000000"/>
        </w:rPr>
        <w:t>Frau</w:t>
      </w:r>
      <w:r w:rsidRPr="00644A4A">
        <w:rPr>
          <w:rFonts w:ascii="Klavika Lt" w:hAnsi="Klavika Lt" w:cs="Arial"/>
          <w:color w:val="000000"/>
        </w:rPr>
        <w:t xml:space="preserve"> </w:t>
      </w:r>
      <w:proofErr w:type="spellStart"/>
      <w:r w:rsidR="007A7855">
        <w:rPr>
          <w:rFonts w:ascii="Klavika Lt" w:hAnsi="Klavika Lt" w:cs="Arial"/>
          <w:color w:val="000000"/>
        </w:rPr>
        <w:t>Meleva</w:t>
      </w:r>
      <w:proofErr w:type="spellEnd"/>
      <w:r w:rsidR="002B4713" w:rsidRPr="00644A4A">
        <w:rPr>
          <w:rFonts w:ascii="Klavika Lt" w:hAnsi="Klavika Lt" w:cs="Arial"/>
          <w:color w:val="000000"/>
        </w:rPr>
        <w:t xml:space="preserve"> für </w:t>
      </w:r>
      <w:r w:rsidR="007A7855">
        <w:rPr>
          <w:rFonts w:ascii="Klavika Lt" w:hAnsi="Klavika Lt" w:cs="Arial"/>
          <w:color w:val="000000"/>
        </w:rPr>
        <w:t>ihren</w:t>
      </w:r>
      <w:r w:rsidR="002B4713" w:rsidRPr="00644A4A">
        <w:rPr>
          <w:rFonts w:ascii="Klavika Lt" w:hAnsi="Klavika Lt" w:cs="Arial"/>
          <w:color w:val="000000"/>
        </w:rPr>
        <w:t xml:space="preserve"> geleisteten Einsatz</w:t>
      </w:r>
      <w:r w:rsidR="007A7855">
        <w:rPr>
          <w:rFonts w:ascii="Klavika Lt" w:hAnsi="Klavika Lt" w:cs="Arial"/>
          <w:color w:val="000000"/>
        </w:rPr>
        <w:t xml:space="preserve"> und wünschen ihr</w:t>
      </w:r>
      <w:r w:rsidRPr="00644A4A">
        <w:rPr>
          <w:rFonts w:ascii="Klavika Lt" w:hAnsi="Klavika Lt" w:cs="Arial"/>
          <w:color w:val="000000"/>
        </w:rPr>
        <w:t xml:space="preserve"> für </w:t>
      </w:r>
      <w:r w:rsidR="007A7855">
        <w:rPr>
          <w:rFonts w:ascii="Klavika Lt" w:hAnsi="Klavika Lt" w:cs="Arial"/>
          <w:color w:val="000000"/>
        </w:rPr>
        <w:t>die</w:t>
      </w:r>
      <w:r w:rsidRPr="00644A4A">
        <w:rPr>
          <w:rFonts w:ascii="Klavika Lt" w:hAnsi="Klavika Lt" w:cs="Arial"/>
          <w:color w:val="000000"/>
        </w:rPr>
        <w:t xml:space="preserve"> Zukunft</w:t>
      </w:r>
    </w:p>
    <w:p w:rsidR="00806349" w:rsidRPr="00644A4A" w:rsidRDefault="00806349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</w:rPr>
        <w:t>alles Gute und viel Erfolg.</w:t>
      </w: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before="327" w:after="0" w:line="240" w:lineRule="auto"/>
        <w:rPr>
          <w:rFonts w:ascii="Klavika Lt" w:hAnsi="Klavika Lt" w:cs="Arial"/>
          <w:color w:val="000000"/>
          <w:sz w:val="27"/>
          <w:szCs w:val="27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644A4A" w:rsidRDefault="00644A4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644A4A" w:rsidRDefault="00644A4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</w:rPr>
        <w:t>Freundliche Grüsse</w:t>
      </w:r>
    </w:p>
    <w:p w:rsidR="00157C60" w:rsidRPr="00157C60" w:rsidRDefault="00E2445A" w:rsidP="00157C60">
      <w:pPr>
        <w:widowControl w:val="0"/>
        <w:tabs>
          <w:tab w:val="left" w:pos="5557"/>
        </w:tabs>
        <w:autoSpaceDE w:val="0"/>
        <w:autoSpaceDN w:val="0"/>
        <w:adjustRightInd w:val="0"/>
        <w:spacing w:before="265" w:after="0" w:line="240" w:lineRule="auto"/>
        <w:rPr>
          <w:rFonts w:ascii="Klavika Lt" w:hAnsi="Klavika Lt" w:cs="Arial"/>
          <w:color w:val="000000"/>
        </w:rPr>
      </w:pPr>
      <w:proofErr w:type="spellStart"/>
      <w:r w:rsidRPr="00AE7F9B">
        <w:rPr>
          <w:rFonts w:ascii="Klavika Bd" w:hAnsi="Klavika Bd" w:cs="Arial"/>
          <w:color w:val="000000"/>
        </w:rPr>
        <w:t>a</w:t>
      </w:r>
      <w:r w:rsidR="008E6D98" w:rsidRPr="00AE7F9B">
        <w:rPr>
          <w:rFonts w:ascii="Klavika Bd" w:hAnsi="Klavika Bd" w:cs="Arial"/>
          <w:color w:val="000000"/>
        </w:rPr>
        <w:t>rti</w:t>
      </w:r>
      <w:r w:rsidR="008E6D98" w:rsidRPr="00AE7F9B">
        <w:rPr>
          <w:rFonts w:ascii="Klavika Bd" w:hAnsi="Klavika Bd" w:cs="Arial"/>
          <w:i/>
          <w:color w:val="1F497D" w:themeColor="text2"/>
        </w:rPr>
        <w:t>f</w:t>
      </w:r>
      <w:r w:rsidR="008E6D98" w:rsidRPr="00AE7F9B">
        <w:rPr>
          <w:rFonts w:ascii="Klavika Bd" w:hAnsi="Klavika Bd" w:cs="Arial"/>
          <w:color w:val="000000"/>
        </w:rPr>
        <w:t>ex</w:t>
      </w:r>
      <w:proofErr w:type="spellEnd"/>
      <w:r w:rsidR="008E6D98" w:rsidRPr="00AE7F9B">
        <w:rPr>
          <w:rFonts w:ascii="Klavika Bd" w:hAnsi="Klavika Bd" w:cs="Arial"/>
          <w:color w:val="000000"/>
        </w:rPr>
        <w:t xml:space="preserve"> Personal AG</w:t>
      </w:r>
      <w:r w:rsidR="007A7855">
        <w:rPr>
          <w:rFonts w:ascii="Klavika Bd" w:hAnsi="Klavika Bd" w:cs="Arial"/>
          <w:color w:val="000000"/>
        </w:rPr>
        <w:tab/>
      </w: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FE1ED5" w:rsidRDefault="00E2445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16"/>
          <w:szCs w:val="16"/>
        </w:rPr>
      </w:pPr>
      <w:r w:rsidRPr="00644A4A">
        <w:rPr>
          <w:rFonts w:ascii="Klavika Lt" w:hAnsi="Klavika Lt" w:cs="Arial"/>
          <w:color w:val="000000"/>
        </w:rPr>
        <w:t>Bujar Mehmeti</w:t>
      </w:r>
      <w:r w:rsidR="007A7855">
        <w:rPr>
          <w:rFonts w:ascii="Klavika Lt" w:hAnsi="Klavika Lt" w:cs="Arial"/>
          <w:color w:val="000000"/>
        </w:rPr>
        <w:tab/>
      </w:r>
      <w:bookmarkStart w:id="0" w:name="_GoBack"/>
      <w:bookmarkEnd w:id="0"/>
      <w:r w:rsidRPr="00644A4A">
        <w:rPr>
          <w:rFonts w:ascii="Klavika Lt" w:hAnsi="Klavika Lt" w:cs="Arial"/>
          <w:color w:val="000000"/>
        </w:rPr>
        <w:br/>
      </w:r>
      <w:r w:rsidR="00AE7F9B">
        <w:rPr>
          <w:rFonts w:ascii="Klavika Lt" w:hAnsi="Klavika Lt" w:cs="Arial"/>
          <w:color w:val="000000"/>
          <w:sz w:val="16"/>
          <w:szCs w:val="16"/>
        </w:rPr>
        <w:t>Geschäftsleitung</w:t>
      </w:r>
      <w:r w:rsidR="00FE1ED5">
        <w:rPr>
          <w:rFonts w:ascii="Klavika Lt" w:hAnsi="Klavika Lt" w:cs="Arial"/>
          <w:color w:val="000000"/>
          <w:sz w:val="16"/>
          <w:szCs w:val="16"/>
        </w:rPr>
        <w:tab/>
      </w:r>
    </w:p>
    <w:sectPr w:rsidR="00806349" w:rsidRPr="00FE1ED5">
      <w:pgSz w:w="11904" w:h="16836"/>
      <w:pgMar w:top="2552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A4"/>
    <w:rsid w:val="000E074F"/>
    <w:rsid w:val="00157C60"/>
    <w:rsid w:val="001D7D7E"/>
    <w:rsid w:val="0021314A"/>
    <w:rsid w:val="002B4713"/>
    <w:rsid w:val="002D13F8"/>
    <w:rsid w:val="003F15C6"/>
    <w:rsid w:val="004A4E4A"/>
    <w:rsid w:val="004C4038"/>
    <w:rsid w:val="0057494D"/>
    <w:rsid w:val="00644A4A"/>
    <w:rsid w:val="007A7855"/>
    <w:rsid w:val="007E36F6"/>
    <w:rsid w:val="00806349"/>
    <w:rsid w:val="008E6D98"/>
    <w:rsid w:val="00AC5A21"/>
    <w:rsid w:val="00AE7F9B"/>
    <w:rsid w:val="00BF5DB3"/>
    <w:rsid w:val="00C86B8F"/>
    <w:rsid w:val="00E2445A"/>
    <w:rsid w:val="00EC4EA4"/>
    <w:rsid w:val="00F23333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7766B4"/>
  <w14:defaultImageDpi w14:val="0"/>
  <w15:docId w15:val="{EFCD773A-172F-4E88-88F2-A67BBE1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AE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E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Meier</dc:creator>
  <cp:keywords/>
  <dc:description/>
  <cp:lastModifiedBy>Lulzim Axhami</cp:lastModifiedBy>
  <cp:revision>2</cp:revision>
  <cp:lastPrinted>2017-03-23T15:06:00Z</cp:lastPrinted>
  <dcterms:created xsi:type="dcterms:W3CDTF">2017-10-19T07:34:00Z</dcterms:created>
  <dcterms:modified xsi:type="dcterms:W3CDTF">2017-10-19T07:34:00Z</dcterms:modified>
</cp:coreProperties>
</file>